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202B0" w14:textId="5ED1EAEB" w:rsidR="00F75A16" w:rsidRPr="002C2D66" w:rsidRDefault="002C2D66">
      <w:pPr>
        <w:rPr>
          <w:b/>
          <w:bCs/>
          <w:sz w:val="40"/>
          <w:szCs w:val="40"/>
          <w:u w:val="single"/>
        </w:rPr>
      </w:pPr>
      <w:r w:rsidRPr="002C2D66">
        <w:rPr>
          <w:b/>
          <w:bCs/>
          <w:sz w:val="40"/>
          <w:szCs w:val="40"/>
          <w:u w:val="single"/>
        </w:rPr>
        <w:t>Gas You Like</w:t>
      </w:r>
    </w:p>
    <w:p w14:paraId="362E2DBC" w14:textId="249D6282" w:rsidR="002C2D66" w:rsidRDefault="002C2D66"/>
    <w:p w14:paraId="44D8ED91" w14:textId="58C44691" w:rsidR="002C2D66" w:rsidRDefault="002C2D66">
      <w:r>
        <w:t>Entry Points – 4</w:t>
      </w:r>
    </w:p>
    <w:p w14:paraId="52BDC9F3" w14:textId="61F0855F" w:rsidR="002C2D66" w:rsidRDefault="002C2D66">
      <w:r>
        <w:t>Queues – 3</w:t>
      </w:r>
    </w:p>
    <w:p w14:paraId="39D99573" w14:textId="18B4F4BC" w:rsidR="002C2D66" w:rsidRDefault="002C2D66">
      <w:r>
        <w:t xml:space="preserve">Routing Strategies – </w:t>
      </w:r>
      <w:r w:rsidR="00C431AE">
        <w:t>4</w:t>
      </w:r>
      <w:r>
        <w:t xml:space="preserve"> global</w:t>
      </w:r>
      <w:r w:rsidR="00C431AE">
        <w:t xml:space="preserve"> (AM Closed, PM Closed, Weekend Closed, </w:t>
      </w:r>
      <w:r w:rsidR="00474E3E">
        <w:t>M-F open)</w:t>
      </w:r>
    </w:p>
    <w:p w14:paraId="7DEF1AAE" w14:textId="62128E6D" w:rsidR="002C2D66" w:rsidRDefault="002C2D66">
      <w:r>
        <w:t xml:space="preserve">Flows – </w:t>
      </w:r>
      <w:r w:rsidR="00F364D0">
        <w:t>5  ( Sales, Support, Accounts, FreeNumber (Menu), Closed)</w:t>
      </w:r>
    </w:p>
    <w:p w14:paraId="10B5EA23" w14:textId="7DC25454" w:rsidR="002C2D66" w:rsidRDefault="002C2D66">
      <w:r>
        <w:t>Sites – 3</w:t>
      </w:r>
      <w:r w:rsidR="00F364D0">
        <w:t xml:space="preserve"> (A, B, C)</w:t>
      </w:r>
    </w:p>
    <w:p w14:paraId="3131BD84" w14:textId="4ED4270C" w:rsidR="002C2D66" w:rsidRDefault="002C2D66">
      <w:r>
        <w:t xml:space="preserve">Teams – </w:t>
      </w:r>
      <w:r w:rsidR="00F364D0">
        <w:t>9 (Sales-A, Sales-B, Sales-C, Support-A, Support-B, Support-C, Accounts-A, …)</w:t>
      </w:r>
    </w:p>
    <w:p w14:paraId="242D3BBE" w14:textId="38D78B67" w:rsidR="002C2D66" w:rsidRDefault="002C2D66">
      <w:r>
        <w:t xml:space="preserve">Supervisor Profiles – </w:t>
      </w:r>
      <w:r w:rsidR="00F364D0">
        <w:t>9 (Site A-Sales, Site-A-Support, etc.)</w:t>
      </w:r>
    </w:p>
    <w:p w14:paraId="134A27B1" w14:textId="5664F5E8" w:rsidR="002C2D66" w:rsidRDefault="002C2D66">
      <w:r>
        <w:t xml:space="preserve">Agent profile – </w:t>
      </w:r>
      <w:r w:rsidR="00F364D0">
        <w:t>3</w:t>
      </w:r>
      <w:r w:rsidR="00F3372B">
        <w:t xml:space="preserve"> (Sales, Support, Accounts)</w:t>
      </w:r>
    </w:p>
    <w:p w14:paraId="25A23117" w14:textId="671B8E64" w:rsidR="002C2D66" w:rsidRDefault="002C2D66">
      <w:r>
        <w:t xml:space="preserve">Multimedia Profile – </w:t>
      </w:r>
      <w:r w:rsidR="00F364D0">
        <w:t>1</w:t>
      </w:r>
    </w:p>
    <w:p w14:paraId="4847C598" w14:textId="16532588" w:rsidR="002C2D66" w:rsidRDefault="002C2D66">
      <w:r>
        <w:t xml:space="preserve">User Accounts – </w:t>
      </w:r>
      <w:r w:rsidR="00F364D0">
        <w:t>181 (standard), 9 (premium)  (supervisors are counted in the agents)</w:t>
      </w:r>
    </w:p>
    <w:p w14:paraId="0ED39C4A" w14:textId="77777777" w:rsidR="00F364D0" w:rsidRDefault="00F364D0"/>
    <w:p w14:paraId="3899A73F" w14:textId="671F7A1A" w:rsidR="00F364D0" w:rsidRDefault="00F364D0"/>
    <w:p w14:paraId="3D9C32A1" w14:textId="20306374" w:rsidR="00F364D0" w:rsidRPr="00F364D0" w:rsidRDefault="00F364D0">
      <w:pPr>
        <w:rPr>
          <w:b/>
          <w:bCs/>
          <w:u w:val="single"/>
        </w:rPr>
      </w:pPr>
      <w:r w:rsidRPr="00F364D0">
        <w:rPr>
          <w:b/>
          <w:bCs/>
          <w:u w:val="single"/>
        </w:rPr>
        <w:t>Routing Strategies</w:t>
      </w:r>
    </w:p>
    <w:p w14:paraId="7B641CCC" w14:textId="2CEF1329" w:rsidR="00F364D0" w:rsidRDefault="00F364D0">
      <w:r>
        <w:t xml:space="preserve">      Mon-Fri: 00:00 -&gt; 09:00  (Closed)</w:t>
      </w:r>
    </w:p>
    <w:p w14:paraId="6ABEC92F" w14:textId="2AE47D47" w:rsidR="00F364D0" w:rsidRDefault="00F364D0">
      <w:r>
        <w:t xml:space="preserve">     Mon-Fri: 09:00 -&gt; 16:40 (Open)</w:t>
      </w:r>
    </w:p>
    <w:p w14:paraId="61B59A9B" w14:textId="2F675995" w:rsidR="00F364D0" w:rsidRDefault="00F364D0">
      <w:r>
        <w:t xml:space="preserve">     Mon-Fri: 16:40 -&gt; 24:00 (Closed)</w:t>
      </w:r>
    </w:p>
    <w:p w14:paraId="43CE0571" w14:textId="5B67910B" w:rsidR="00F364D0" w:rsidRDefault="00F364D0">
      <w:r>
        <w:t xml:space="preserve">    Sat/Sun: 00:00 -&gt; 24:00 (Closed)</w:t>
      </w:r>
    </w:p>
    <w:p w14:paraId="7F6FD6EC" w14:textId="08EF26E6" w:rsidR="002C2D66" w:rsidRDefault="002C2D66"/>
    <w:p w14:paraId="59B3ECBE" w14:textId="77777777" w:rsidR="00D40DDB" w:rsidRDefault="00D40DDB"/>
    <w:p w14:paraId="72DA2615" w14:textId="77777777" w:rsidR="00D40DDB" w:rsidRDefault="00D40DDB"/>
    <w:p w14:paraId="4D2215B6" w14:textId="39259A55" w:rsidR="00D40DDB" w:rsidRDefault="00D40DDB">
      <w:r>
        <w:lastRenderedPageBreak/>
        <w:t>Sales Flow</w:t>
      </w:r>
      <w:r>
        <w:rPr>
          <w:noProof/>
        </w:rPr>
        <w:drawing>
          <wp:inline distT="0" distB="0" distL="0" distR="0" wp14:anchorId="2020CB81" wp14:editId="3B64110E">
            <wp:extent cx="5943600" cy="2174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E73BC" w14:textId="4C653961" w:rsidR="00D40DDB" w:rsidRDefault="00D40DDB"/>
    <w:p w14:paraId="625719F3" w14:textId="0F4DA7C7" w:rsidR="00D40DDB" w:rsidRDefault="00D40DDB">
      <w:r>
        <w:t>SupportQueue</w:t>
      </w:r>
    </w:p>
    <w:p w14:paraId="312A39B0" w14:textId="33439375" w:rsidR="00D40DDB" w:rsidRDefault="00F3372B">
      <w:r>
        <w:rPr>
          <w:noProof/>
        </w:rPr>
        <w:drawing>
          <wp:inline distT="0" distB="0" distL="0" distR="0" wp14:anchorId="5F951F87" wp14:editId="1A045528">
            <wp:extent cx="5943600" cy="21697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6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CC49F" w14:textId="478FEECA" w:rsidR="00F3372B" w:rsidRDefault="00F3372B"/>
    <w:p w14:paraId="77C88BDA" w14:textId="7971B123" w:rsidR="00F3372B" w:rsidRDefault="00F3372B">
      <w:r>
        <w:t>AccountQueue</w:t>
      </w:r>
    </w:p>
    <w:p w14:paraId="19A572E5" w14:textId="0E771F3D" w:rsidR="00F3372B" w:rsidRDefault="00F3372B">
      <w:r>
        <w:rPr>
          <w:noProof/>
        </w:rPr>
        <w:drawing>
          <wp:inline distT="0" distB="0" distL="0" distR="0" wp14:anchorId="14BF6BA6" wp14:editId="793C041F">
            <wp:extent cx="5943600" cy="224282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611F3" w14:textId="4B767F47" w:rsidR="00F3372B" w:rsidRDefault="00F3372B">
      <w:r>
        <w:lastRenderedPageBreak/>
        <w:t>FreeNumber</w:t>
      </w:r>
    </w:p>
    <w:p w14:paraId="1BFDAE32" w14:textId="784D1797" w:rsidR="00F3372B" w:rsidRDefault="00F3372B">
      <w:r>
        <w:rPr>
          <w:noProof/>
        </w:rPr>
        <w:drawing>
          <wp:inline distT="0" distB="0" distL="0" distR="0" wp14:anchorId="12C13B3E" wp14:editId="336301E9">
            <wp:extent cx="5943600" cy="279527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EF4CA" w14:textId="5181258E" w:rsidR="00F3372B" w:rsidRDefault="00F3372B"/>
    <w:p w14:paraId="628AA7B4" w14:textId="0193A2EB" w:rsidR="00F3372B" w:rsidRDefault="00F3372B">
      <w:r>
        <w:t>ClosedFlow</w:t>
      </w:r>
    </w:p>
    <w:p w14:paraId="17DDBB42" w14:textId="4247944D" w:rsidR="00F3372B" w:rsidRDefault="00F3372B">
      <w:r>
        <w:rPr>
          <w:noProof/>
        </w:rPr>
        <w:drawing>
          <wp:inline distT="0" distB="0" distL="0" distR="0" wp14:anchorId="1B281C07" wp14:editId="674E4F5D">
            <wp:extent cx="5943600" cy="1209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0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12EEE" w14:textId="77777777" w:rsidR="00F3372B" w:rsidRDefault="00F3372B"/>
    <w:sectPr w:rsidR="00F33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D66"/>
    <w:rsid w:val="002C2D66"/>
    <w:rsid w:val="00474E3E"/>
    <w:rsid w:val="00C431AE"/>
    <w:rsid w:val="00D40DDB"/>
    <w:rsid w:val="00F3372B"/>
    <w:rsid w:val="00F364D0"/>
    <w:rsid w:val="00F7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BF34D"/>
  <w15:chartTrackingRefBased/>
  <w15:docId w15:val="{3709DDE1-17B3-4D9E-8262-02A1577E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McLenaghan, Hugh</dc:creator>
  <cp:keywords/>
  <dc:description/>
  <cp:lastModifiedBy>McLenaghan, Hugh</cp:lastModifiedBy>
  <cp:revision>3</cp:revision>
  <dcterms:created xsi:type="dcterms:W3CDTF">2022-01-19T14:22:00Z</dcterms:created>
  <dcterms:modified xsi:type="dcterms:W3CDTF">2022-01-19T15:15:00Z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210e4fd-1ff5-4324-97e9-6e0860215bae_Enabled">
    <vt:lpwstr>true</vt:lpwstr>
  </property>
  <property fmtid="{D5CDD505-2E9C-101B-9397-08002B2CF9AE}" pid="3" name="MSIP_Label_d210e4fd-1ff5-4324-97e9-6e0860215bae_SetDate">
    <vt:lpwstr>2022-01-19T14:22:13Z</vt:lpwstr>
  </property>
  <property fmtid="{D5CDD505-2E9C-101B-9397-08002B2CF9AE}" pid="4" name="MSIP_Label_d210e4fd-1ff5-4324-97e9-6e0860215bae_Method">
    <vt:lpwstr>Standard</vt:lpwstr>
  </property>
  <property fmtid="{D5CDD505-2E9C-101B-9397-08002B2CF9AE}" pid="5" name="MSIP_Label_d210e4fd-1ff5-4324-97e9-6e0860215bae_Name">
    <vt:lpwstr>d210e4fd-1ff5-4324-97e9-6e0860215bae</vt:lpwstr>
  </property>
  <property fmtid="{D5CDD505-2E9C-101B-9397-08002B2CF9AE}" pid="6" name="MSIP_Label_d210e4fd-1ff5-4324-97e9-6e0860215bae_SiteId">
    <vt:lpwstr>8e656664-5f36-4a5b-954c-c5405fd29206</vt:lpwstr>
  </property>
  <property fmtid="{D5CDD505-2E9C-101B-9397-08002B2CF9AE}" pid="7" name="MSIP_Label_d210e4fd-1ff5-4324-97e9-6e0860215bae_ActionId">
    <vt:lpwstr>7f80a328-dd36-4a47-87b4-73e5b2b617aa</vt:lpwstr>
  </property>
  <property fmtid="{D5CDD505-2E9C-101B-9397-08002B2CF9AE}" pid="8" name="MSIP_Label_d210e4fd-1ff5-4324-97e9-6e0860215bae_ContentBits">
    <vt:lpwstr>0</vt:lpwstr>
  </property>
</Properties>
</file>